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A6" w:rsidRPr="00D702A6" w:rsidRDefault="00D702A6" w:rsidP="00D702A6">
      <w:pPr>
        <w:pStyle w:val="1"/>
        <w:jc w:val="center"/>
        <w:rPr>
          <w:rFonts w:eastAsia="Times New Roman"/>
          <w:lang w:eastAsia="el-GR"/>
        </w:rPr>
      </w:pPr>
      <w:r w:rsidRPr="00D702A6">
        <w:rPr>
          <w:rFonts w:eastAsia="Times New Roman"/>
          <w:lang w:eastAsia="el-GR"/>
        </w:rPr>
        <w:t>ΘΡΗΣΚΕΥΤΙΚΑ</w:t>
      </w:r>
      <w:r w:rsidRPr="005C6B80">
        <w:rPr>
          <w:rFonts w:eastAsia="Times New Roman"/>
          <w:lang w:eastAsia="el-GR"/>
        </w:rPr>
        <w:t xml:space="preserve"> </w:t>
      </w:r>
      <w:r w:rsidR="005C6B80">
        <w:rPr>
          <w:rFonts w:eastAsia="Times New Roman"/>
          <w:lang w:eastAsia="el-GR"/>
        </w:rPr>
        <w:t>Γ</w:t>
      </w:r>
      <w:r w:rsidRPr="00D702A6">
        <w:rPr>
          <w:rFonts w:eastAsia="Times New Roman"/>
          <w:lang w:eastAsia="el-GR"/>
        </w:rPr>
        <w:t>΄</w:t>
      </w:r>
      <w:r w:rsidR="00B847BD">
        <w:rPr>
          <w:rFonts w:eastAsia="Times New Roman"/>
          <w:lang w:eastAsia="el-GR"/>
        </w:rPr>
        <w:t xml:space="preserve"> </w:t>
      </w:r>
      <w:r w:rsidRPr="00D702A6">
        <w:rPr>
          <w:rFonts w:eastAsia="Times New Roman"/>
          <w:lang w:eastAsia="el-GR"/>
        </w:rPr>
        <w:t>ΓΥΜΝΑΣΙΟΥ</w:t>
      </w:r>
    </w:p>
    <w:p w:rsidR="00D702A6" w:rsidRPr="00D702A6" w:rsidRDefault="00D702A6" w:rsidP="00D702A6">
      <w:pPr>
        <w:pStyle w:val="1"/>
        <w:jc w:val="center"/>
        <w:rPr>
          <w:rFonts w:eastAsia="Times New Roman"/>
          <w:lang w:eastAsia="el-GR"/>
        </w:rPr>
      </w:pPr>
      <w:r w:rsidRPr="00D702A6">
        <w:rPr>
          <w:rFonts w:eastAsia="Times New Roman"/>
          <w:lang w:eastAsia="el-GR"/>
        </w:rPr>
        <w:t>ΕΡΩΤΗΣΕΙΣ</w:t>
      </w:r>
    </w:p>
    <w:p w:rsidR="00D702A6" w:rsidRPr="00D702A6" w:rsidRDefault="00D702A6" w:rsidP="00D702A6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szCs w:val="19"/>
          <w:lang w:eastAsia="el-GR"/>
        </w:rPr>
      </w:pPr>
      <w:r w:rsidRPr="00D702A6">
        <w:rPr>
          <w:rFonts w:eastAsia="Times New Roman" w:cstheme="minorHAnsi"/>
          <w:color w:val="222222"/>
          <w:szCs w:val="19"/>
          <w:lang w:eastAsia="el-GR"/>
        </w:rPr>
        <w:t> </w:t>
      </w:r>
    </w:p>
    <w:p w:rsidR="005C6B80" w:rsidRPr="005C6B80" w:rsidRDefault="005C6B80" w:rsidP="005C6B80">
      <w:pPr>
        <w:rPr>
          <w:rFonts w:eastAsia="Times New Roman" w:cstheme="minorHAnsi"/>
          <w:color w:val="222222"/>
          <w:szCs w:val="19"/>
          <w:lang w:eastAsia="el-GR"/>
        </w:rPr>
      </w:pPr>
      <w:r w:rsidRPr="005C6B80">
        <w:rPr>
          <w:rFonts w:eastAsia="Times New Roman" w:cstheme="minorHAnsi"/>
          <w:color w:val="222222"/>
          <w:szCs w:val="19"/>
          <w:lang w:eastAsia="el-GR"/>
        </w:rPr>
        <w:t>1) Στη θεραπεία του παραλυτικού της Καπερναούμ ο Χριστός είπε στον παράλυτο σου " συγχωρούνται" οι αμαρτίες. Ποια σχέση έχει η αμαρτία με την ασθένεια;</w:t>
      </w:r>
    </w:p>
    <w:p w:rsidR="005C6B80" w:rsidRPr="005C6B80" w:rsidRDefault="005C6B80" w:rsidP="005C6B80">
      <w:pPr>
        <w:rPr>
          <w:rFonts w:eastAsia="Times New Roman" w:cstheme="minorHAnsi"/>
          <w:color w:val="222222"/>
          <w:szCs w:val="19"/>
          <w:lang w:eastAsia="el-GR"/>
        </w:rPr>
      </w:pPr>
      <w:r w:rsidRPr="005C6B80">
        <w:rPr>
          <w:rFonts w:eastAsia="Times New Roman" w:cstheme="minorHAnsi"/>
          <w:color w:val="222222"/>
          <w:szCs w:val="19"/>
          <w:lang w:eastAsia="el-GR"/>
        </w:rPr>
        <w:t>2) Για ποιο λόγο η Ανάσταση του Χριστού είναι πηγή χαράς και αγαλλίασης για τους πιστούς;</w:t>
      </w:r>
    </w:p>
    <w:p w:rsidR="005C6B80" w:rsidRPr="005C6B80" w:rsidRDefault="005C6B80" w:rsidP="005C6B80">
      <w:pPr>
        <w:rPr>
          <w:rFonts w:eastAsia="Times New Roman" w:cstheme="minorHAnsi"/>
          <w:color w:val="222222"/>
          <w:szCs w:val="19"/>
          <w:lang w:eastAsia="el-GR"/>
        </w:rPr>
      </w:pPr>
      <w:r w:rsidRPr="005C6B80">
        <w:rPr>
          <w:rFonts w:eastAsia="Times New Roman" w:cstheme="minorHAnsi"/>
          <w:color w:val="222222"/>
          <w:szCs w:val="19"/>
          <w:lang w:eastAsia="el-GR"/>
        </w:rPr>
        <w:t>3) Πως φανερώνεται η Εκκλησία στη Θεία ευχαριστία;</w:t>
      </w:r>
    </w:p>
    <w:p w:rsidR="005C6B80" w:rsidRPr="005C6B80" w:rsidRDefault="005C6B80" w:rsidP="005C6B80">
      <w:pPr>
        <w:rPr>
          <w:rFonts w:eastAsia="Times New Roman" w:cstheme="minorHAnsi"/>
          <w:color w:val="222222"/>
          <w:szCs w:val="19"/>
          <w:lang w:eastAsia="el-GR"/>
        </w:rPr>
      </w:pPr>
      <w:r w:rsidRPr="005C6B80">
        <w:rPr>
          <w:rFonts w:eastAsia="Times New Roman" w:cstheme="minorHAnsi"/>
          <w:color w:val="222222"/>
          <w:szCs w:val="19"/>
          <w:lang w:eastAsia="el-GR"/>
        </w:rPr>
        <w:t>4) "Εκείνος θα σου συντρίψει το κεφάλι και συ θα του πληγώσεις τη φτέρνα".(Γεν.3,14). Ποια θεολογική αλήθεια κρύβεται σ' αυτά τα λόγια;</w:t>
      </w:r>
    </w:p>
    <w:p w:rsidR="005C6B80" w:rsidRPr="005C6B80" w:rsidRDefault="005C6B80" w:rsidP="005C6B80">
      <w:pPr>
        <w:rPr>
          <w:rFonts w:eastAsia="Times New Roman" w:cstheme="minorHAnsi"/>
          <w:color w:val="222222"/>
          <w:szCs w:val="19"/>
          <w:lang w:eastAsia="el-GR"/>
        </w:rPr>
      </w:pPr>
      <w:r w:rsidRPr="005C6B80">
        <w:rPr>
          <w:rFonts w:eastAsia="Times New Roman" w:cstheme="minorHAnsi"/>
          <w:color w:val="222222"/>
          <w:szCs w:val="19"/>
          <w:lang w:eastAsia="el-GR"/>
        </w:rPr>
        <w:t>5</w:t>
      </w:r>
      <w:r>
        <w:rPr>
          <w:rFonts w:eastAsia="Times New Roman" w:cstheme="minorHAnsi"/>
          <w:color w:val="222222"/>
          <w:szCs w:val="19"/>
          <w:lang w:eastAsia="el-GR"/>
        </w:rPr>
        <w:t>) πως καταλαβαίνεται τις φράσεις</w:t>
      </w:r>
      <w:r w:rsidRPr="005C6B80">
        <w:rPr>
          <w:rFonts w:eastAsia="Times New Roman" w:cstheme="minorHAnsi"/>
          <w:color w:val="222222"/>
          <w:szCs w:val="19"/>
          <w:lang w:eastAsia="el-GR"/>
        </w:rPr>
        <w:t xml:space="preserve"> του Νίκου Γαβριήλ </w:t>
      </w:r>
      <w:proofErr w:type="spellStart"/>
      <w:r w:rsidRPr="005C6B80">
        <w:rPr>
          <w:rFonts w:eastAsia="Times New Roman" w:cstheme="minorHAnsi"/>
          <w:color w:val="222222"/>
          <w:szCs w:val="19"/>
          <w:lang w:eastAsia="el-GR"/>
        </w:rPr>
        <w:t>Πετζίκη</w:t>
      </w:r>
      <w:proofErr w:type="spellEnd"/>
      <w:r w:rsidRPr="005C6B80">
        <w:rPr>
          <w:rFonts w:eastAsia="Times New Roman" w:cstheme="minorHAnsi"/>
          <w:color w:val="222222"/>
          <w:szCs w:val="19"/>
          <w:lang w:eastAsia="el-GR"/>
        </w:rPr>
        <w:t>:" Τόσοι άλλοι είμαι εγώ" και " η Εκκλησία είναι το σώμα μου";</w:t>
      </w:r>
    </w:p>
    <w:p w:rsidR="005C6B80" w:rsidRPr="005C6B80" w:rsidRDefault="005C6B80" w:rsidP="005C6B80">
      <w:pPr>
        <w:rPr>
          <w:rFonts w:eastAsia="Times New Roman" w:cstheme="minorHAnsi"/>
          <w:color w:val="222222"/>
          <w:szCs w:val="19"/>
          <w:lang w:eastAsia="el-GR"/>
        </w:rPr>
      </w:pPr>
      <w:r w:rsidRPr="005C6B80">
        <w:rPr>
          <w:rFonts w:eastAsia="Times New Roman" w:cstheme="minorHAnsi"/>
          <w:color w:val="222222"/>
          <w:szCs w:val="19"/>
          <w:lang w:eastAsia="el-GR"/>
        </w:rPr>
        <w:t> </w:t>
      </w:r>
    </w:p>
    <w:p w:rsidR="005C6B80" w:rsidRPr="005C6B80" w:rsidRDefault="005C6B80" w:rsidP="005C6B80">
      <w:pPr>
        <w:rPr>
          <w:rFonts w:eastAsia="Times New Roman" w:cstheme="minorHAnsi"/>
          <w:color w:val="222222"/>
          <w:szCs w:val="19"/>
          <w:lang w:eastAsia="el-GR"/>
        </w:rPr>
      </w:pPr>
      <w:r w:rsidRPr="005C6B80">
        <w:rPr>
          <w:rFonts w:eastAsia="Times New Roman" w:cstheme="minorHAnsi"/>
          <w:color w:val="222222"/>
          <w:szCs w:val="19"/>
          <w:lang w:eastAsia="el-GR"/>
        </w:rPr>
        <w:t>Απα</w:t>
      </w:r>
      <w:r>
        <w:rPr>
          <w:rFonts w:eastAsia="Times New Roman" w:cstheme="minorHAnsi"/>
          <w:color w:val="222222"/>
          <w:szCs w:val="19"/>
          <w:lang w:eastAsia="el-GR"/>
        </w:rPr>
        <w:t>ντήστε στο τετρά</w:t>
      </w:r>
      <w:r w:rsidRPr="005C6B80">
        <w:rPr>
          <w:rFonts w:eastAsia="Times New Roman" w:cstheme="minorHAnsi"/>
          <w:color w:val="222222"/>
          <w:szCs w:val="19"/>
          <w:lang w:eastAsia="el-GR"/>
        </w:rPr>
        <w:t>διο εργασίας και θα ελεγχθούν όταν ανοίξουν τα σχολεία.</w:t>
      </w:r>
    </w:p>
    <w:p w:rsidR="00130F5A" w:rsidRPr="00D702A6" w:rsidRDefault="00D702A6">
      <w:pPr>
        <w:rPr>
          <w:rFonts w:cstheme="minorHAnsi"/>
          <w:sz w:val="28"/>
        </w:rPr>
      </w:pPr>
      <w:r w:rsidRPr="00D702A6">
        <w:rPr>
          <w:rFonts w:cstheme="minorHAnsi"/>
          <w:sz w:val="28"/>
        </w:rPr>
        <w:br/>
      </w:r>
      <w:r w:rsidRPr="00D702A6">
        <w:rPr>
          <w:rFonts w:cstheme="minorHAnsi"/>
          <w:color w:val="222222"/>
          <w:szCs w:val="19"/>
          <w:shd w:val="clear" w:color="auto" w:fill="FFFFFF"/>
        </w:rPr>
        <w:t>ΕΥΔΟΚΙΑ  ΑΝΔΡΕΟΥ</w:t>
      </w:r>
    </w:p>
    <w:sectPr w:rsidR="00130F5A" w:rsidRPr="00D702A6" w:rsidSect="00130F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2A6"/>
    <w:rsid w:val="00130F5A"/>
    <w:rsid w:val="005C6B80"/>
    <w:rsid w:val="00B847BD"/>
    <w:rsid w:val="00D7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5A"/>
  </w:style>
  <w:style w:type="paragraph" w:styleId="1">
    <w:name w:val="heading 1"/>
    <w:basedOn w:val="a"/>
    <w:next w:val="a"/>
    <w:link w:val="1Char"/>
    <w:uiPriority w:val="9"/>
    <w:qFormat/>
    <w:rsid w:val="00D70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70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Georgoulia</dc:creator>
  <cp:lastModifiedBy>Katerina Georgoulia</cp:lastModifiedBy>
  <cp:revision>3</cp:revision>
  <dcterms:created xsi:type="dcterms:W3CDTF">2020-04-08T15:49:00Z</dcterms:created>
  <dcterms:modified xsi:type="dcterms:W3CDTF">2020-04-08T15:49:00Z</dcterms:modified>
</cp:coreProperties>
</file>